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6250"/>
        <w:gridCol w:w="1086"/>
      </w:tblGrid>
      <w:tr w:rsidR="0006533F" w:rsidRPr="009D7B05" w:rsidTr="00006EBE">
        <w:trPr>
          <w:trHeight w:val="1539"/>
        </w:trPr>
        <w:tc>
          <w:tcPr>
            <w:tcW w:w="1360" w:type="dxa"/>
          </w:tcPr>
          <w:p w:rsidR="0006533F" w:rsidRPr="009D7B05" w:rsidRDefault="0006533F" w:rsidP="009428A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58825" cy="758825"/>
                  <wp:effectExtent l="0" t="0" r="3175" b="3175"/>
                  <wp:docPr id="3" name="Imagem 3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0" w:type="dxa"/>
            <w:vAlign w:val="center"/>
          </w:tcPr>
          <w:p w:rsidR="00B86CF2" w:rsidRDefault="0006533F" w:rsidP="0006533F">
            <w:pPr>
              <w:jc w:val="center"/>
              <w:rPr>
                <w:rFonts w:ascii="Arial" w:hAnsi="Arial"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743325" cy="466725"/>
                  <wp:effectExtent l="0" t="0" r="9525" b="9525"/>
                  <wp:docPr id="2" name="Imagem 2" descr="tex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x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960" cy="466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6CF2">
              <w:rPr>
                <w:rFonts w:ascii="Arial" w:hAnsi="Arial"/>
                <w:noProof/>
                <w:sz w:val="24"/>
                <w:szCs w:val="24"/>
              </w:rPr>
              <w:t>Pró-Reitoria de Extensão,</w:t>
            </w:r>
            <w:r w:rsidRPr="009D7B05">
              <w:rPr>
                <w:rFonts w:ascii="Arial" w:hAnsi="Arial"/>
                <w:noProof/>
                <w:sz w:val="24"/>
                <w:szCs w:val="24"/>
              </w:rPr>
              <w:t xml:space="preserve"> Cultura </w:t>
            </w:r>
            <w:r w:rsidR="00B86CF2">
              <w:rPr>
                <w:rFonts w:ascii="Arial" w:hAnsi="Arial"/>
                <w:noProof/>
                <w:sz w:val="24"/>
                <w:szCs w:val="24"/>
              </w:rPr>
              <w:t>e Esporte</w:t>
            </w:r>
          </w:p>
          <w:p w:rsidR="0006533F" w:rsidRPr="0006533F" w:rsidRDefault="0006533F" w:rsidP="0006533F">
            <w:pPr>
              <w:jc w:val="center"/>
              <w:rPr>
                <w:rFonts w:ascii="Arial" w:hAnsi="Arial"/>
                <w:noProof/>
              </w:rPr>
            </w:pPr>
            <w:r w:rsidRPr="0006533F">
              <w:rPr>
                <w:rFonts w:ascii="Arial" w:hAnsi="Arial"/>
                <w:noProof/>
              </w:rPr>
              <w:t>Programa Escola de Conselhos</w:t>
            </w:r>
          </w:p>
          <w:p w:rsidR="0006533F" w:rsidRPr="00242B2A" w:rsidRDefault="0006533F" w:rsidP="009428AF">
            <w:pPr>
              <w:ind w:firstLine="70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06533F" w:rsidRPr="009D7B05" w:rsidRDefault="0006533F" w:rsidP="009428AF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621030" cy="767715"/>
                  <wp:effectExtent l="0" t="0" r="7620" b="0"/>
                  <wp:docPr id="1" name="Image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76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1E3B" w:rsidRDefault="00351E3B" w:rsidP="008B1BD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1E3B" w:rsidRDefault="00351E3B" w:rsidP="008B1BD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2768" w:rsidRDefault="003B2768" w:rsidP="003B2768">
      <w:pPr>
        <w:rPr>
          <w:rFonts w:ascii="Arial" w:hAnsi="Arial" w:cs="Arial"/>
          <w:b/>
          <w:sz w:val="24"/>
          <w:szCs w:val="24"/>
          <w:u w:val="single"/>
        </w:rPr>
      </w:pPr>
    </w:p>
    <w:p w:rsidR="003B2768" w:rsidRDefault="003B2768" w:rsidP="003B2768">
      <w:pPr>
        <w:rPr>
          <w:rFonts w:ascii="Arial" w:hAnsi="Arial" w:cs="Arial"/>
          <w:b/>
          <w:sz w:val="24"/>
          <w:szCs w:val="24"/>
          <w:u w:val="single"/>
        </w:rPr>
      </w:pPr>
    </w:p>
    <w:p w:rsidR="005F79AF" w:rsidRDefault="005F79AF" w:rsidP="003B276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858F1" w:rsidRPr="00006EBE" w:rsidRDefault="002858F1" w:rsidP="003B276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06EBE">
        <w:rPr>
          <w:rFonts w:ascii="Arial" w:hAnsi="Arial" w:cs="Arial"/>
          <w:b/>
          <w:sz w:val="28"/>
          <w:szCs w:val="28"/>
          <w:u w:val="single"/>
        </w:rPr>
        <w:t>PROGRAMAÇÃO</w:t>
      </w:r>
      <w:r w:rsidR="00FD2681">
        <w:rPr>
          <w:rFonts w:ascii="Arial" w:hAnsi="Arial" w:cs="Arial"/>
          <w:b/>
          <w:sz w:val="28"/>
          <w:szCs w:val="28"/>
          <w:u w:val="single"/>
        </w:rPr>
        <w:t xml:space="preserve"> - 3</w:t>
      </w:r>
      <w:r w:rsidR="009A6D5B">
        <w:rPr>
          <w:rFonts w:ascii="Arial" w:hAnsi="Arial" w:cs="Arial"/>
          <w:b/>
          <w:sz w:val="28"/>
          <w:szCs w:val="28"/>
          <w:u w:val="single"/>
        </w:rPr>
        <w:t>º Módulo</w:t>
      </w:r>
    </w:p>
    <w:p w:rsidR="002858F1" w:rsidRPr="00006EBE" w:rsidRDefault="002858F1" w:rsidP="00F126A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06EBE">
        <w:rPr>
          <w:rFonts w:ascii="Arial" w:hAnsi="Arial" w:cs="Arial"/>
          <w:b/>
          <w:sz w:val="28"/>
          <w:szCs w:val="28"/>
        </w:rPr>
        <w:t>CAPACITAÇÃO DE CONSELHEIROS TUTELARES E DOS DIREITOS DA CRIANÇA E DO ADOLESCENTE</w:t>
      </w:r>
    </w:p>
    <w:p w:rsidR="006904EF" w:rsidRDefault="006904EF" w:rsidP="00BD54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04EF" w:rsidRDefault="006904EF" w:rsidP="009E333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7469A">
        <w:rPr>
          <w:rFonts w:ascii="Arial" w:hAnsi="Arial" w:cs="Arial"/>
          <w:b/>
          <w:sz w:val="28"/>
          <w:szCs w:val="28"/>
        </w:rPr>
        <w:t xml:space="preserve">Datas: </w:t>
      </w:r>
      <w:r>
        <w:rPr>
          <w:rFonts w:ascii="Arial" w:hAnsi="Arial" w:cs="Arial"/>
          <w:b/>
          <w:sz w:val="28"/>
          <w:szCs w:val="28"/>
        </w:rPr>
        <w:t>31 de agosto (quinta-feira)</w:t>
      </w:r>
    </w:p>
    <w:p w:rsidR="006904EF" w:rsidRPr="006904EF" w:rsidRDefault="006904EF" w:rsidP="009E333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  <w:proofErr w:type="gramStart"/>
      <w:r>
        <w:rPr>
          <w:rFonts w:ascii="Arial" w:hAnsi="Arial" w:cs="Arial"/>
          <w:b/>
          <w:sz w:val="28"/>
          <w:szCs w:val="28"/>
        </w:rPr>
        <w:t>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Pr="006904EF">
        <w:rPr>
          <w:rFonts w:ascii="Arial" w:hAnsi="Arial" w:cs="Arial"/>
          <w:b/>
          <w:sz w:val="28"/>
          <w:szCs w:val="28"/>
        </w:rPr>
        <w:t>1º de set</w:t>
      </w:r>
      <w:r>
        <w:rPr>
          <w:rFonts w:ascii="Arial" w:hAnsi="Arial" w:cs="Arial"/>
          <w:b/>
          <w:sz w:val="28"/>
          <w:szCs w:val="28"/>
        </w:rPr>
        <w:t>e</w:t>
      </w:r>
      <w:r w:rsidRPr="006904EF">
        <w:rPr>
          <w:rFonts w:ascii="Arial" w:hAnsi="Arial" w:cs="Arial"/>
          <w:b/>
          <w:sz w:val="28"/>
          <w:szCs w:val="28"/>
        </w:rPr>
        <w:t>mbro (sexta-feira)</w:t>
      </w:r>
    </w:p>
    <w:p w:rsidR="006904EF" w:rsidRDefault="006904EF" w:rsidP="009E333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904EF" w:rsidRPr="009E333D" w:rsidRDefault="006904EF" w:rsidP="009E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04EF">
        <w:rPr>
          <w:rFonts w:ascii="Arial" w:hAnsi="Arial" w:cs="Arial"/>
          <w:b/>
          <w:sz w:val="24"/>
          <w:szCs w:val="24"/>
        </w:rPr>
        <w:t xml:space="preserve">Horário: </w:t>
      </w:r>
      <w:r w:rsidRPr="009E333D">
        <w:rPr>
          <w:rFonts w:ascii="Arial" w:hAnsi="Arial" w:cs="Arial"/>
          <w:sz w:val="24"/>
          <w:szCs w:val="24"/>
        </w:rPr>
        <w:t>das 7h 30min ás 17horas com intervalo para almoço.</w:t>
      </w:r>
    </w:p>
    <w:p w:rsidR="006904EF" w:rsidRPr="009E333D" w:rsidRDefault="006904EF" w:rsidP="009E33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904EF" w:rsidRDefault="006904EF" w:rsidP="009E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04EF">
        <w:rPr>
          <w:rFonts w:ascii="Arial" w:hAnsi="Arial" w:cs="Arial"/>
          <w:b/>
          <w:sz w:val="24"/>
          <w:szCs w:val="24"/>
        </w:rPr>
        <w:t xml:space="preserve">Locais: Dia 31/08 - </w:t>
      </w:r>
      <w:r w:rsidRPr="006904EF">
        <w:rPr>
          <w:rFonts w:ascii="Arial" w:hAnsi="Arial" w:cs="Arial"/>
          <w:sz w:val="24"/>
          <w:szCs w:val="24"/>
        </w:rPr>
        <w:t xml:space="preserve">Auditório 1 do Complexo Multiuso: Prof. </w:t>
      </w:r>
      <w:proofErr w:type="spellStart"/>
      <w:r w:rsidRPr="006904EF">
        <w:rPr>
          <w:rFonts w:ascii="Arial" w:hAnsi="Arial" w:cs="Arial"/>
          <w:sz w:val="24"/>
          <w:szCs w:val="24"/>
        </w:rPr>
        <w:t>Dercir</w:t>
      </w:r>
      <w:proofErr w:type="spellEnd"/>
      <w:r w:rsidRPr="006904EF">
        <w:rPr>
          <w:rFonts w:ascii="Arial" w:hAnsi="Arial" w:cs="Arial"/>
          <w:sz w:val="24"/>
          <w:szCs w:val="24"/>
        </w:rPr>
        <w:t xml:space="preserve"> Pedro de Oliveira no Campus de Campo Grande da UFMS (em frente ao Restaurante Universitário</w:t>
      </w:r>
      <w:r w:rsidR="0082544D">
        <w:rPr>
          <w:rFonts w:ascii="Arial" w:hAnsi="Arial" w:cs="Arial"/>
          <w:sz w:val="24"/>
          <w:szCs w:val="24"/>
        </w:rPr>
        <w:t>)</w:t>
      </w:r>
      <w:r w:rsidRPr="006904EF">
        <w:rPr>
          <w:rFonts w:ascii="Arial" w:hAnsi="Arial" w:cs="Arial"/>
          <w:sz w:val="24"/>
          <w:szCs w:val="24"/>
        </w:rPr>
        <w:t>.</w:t>
      </w:r>
    </w:p>
    <w:p w:rsidR="00E84A47" w:rsidRPr="006904EF" w:rsidRDefault="00E84A47" w:rsidP="009E333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904EF" w:rsidRPr="006904EF" w:rsidRDefault="006904EF" w:rsidP="009E33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04EF">
        <w:rPr>
          <w:rFonts w:ascii="Arial" w:hAnsi="Arial" w:cs="Arial"/>
          <w:b/>
          <w:sz w:val="24"/>
          <w:szCs w:val="24"/>
        </w:rPr>
        <w:t xml:space="preserve">              Dia 1º/09 </w:t>
      </w:r>
      <w:r w:rsidRPr="006904EF">
        <w:rPr>
          <w:rFonts w:ascii="Arial" w:hAnsi="Arial" w:cs="Arial"/>
          <w:sz w:val="24"/>
          <w:szCs w:val="24"/>
        </w:rPr>
        <w:t>no Auditório SEDFOR (Entrada Portão principal 1- vira à direita, atrás do estacionamento da Segurança UFMS, antigo EAD).</w:t>
      </w:r>
      <w:bookmarkStart w:id="0" w:name="_GoBack"/>
      <w:bookmarkEnd w:id="0"/>
    </w:p>
    <w:p w:rsidR="006904EF" w:rsidRPr="006904EF" w:rsidRDefault="006904EF" w:rsidP="009E33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904EF" w:rsidRDefault="006904EF" w:rsidP="009E333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904EF" w:rsidRDefault="006904EF" w:rsidP="006904E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E1110">
        <w:rPr>
          <w:rFonts w:ascii="Arial" w:hAnsi="Arial" w:cs="Arial"/>
          <w:b/>
          <w:sz w:val="24"/>
          <w:szCs w:val="24"/>
        </w:rPr>
        <w:t>Neste</w:t>
      </w:r>
      <w:r>
        <w:rPr>
          <w:rFonts w:ascii="Arial" w:hAnsi="Arial" w:cs="Arial"/>
          <w:b/>
          <w:sz w:val="24"/>
          <w:szCs w:val="24"/>
        </w:rPr>
        <w:t xml:space="preserve">s dois dias do </w:t>
      </w:r>
      <w:r w:rsidR="00E84A47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º</w:t>
      </w:r>
      <w:r w:rsidR="00E84A47">
        <w:rPr>
          <w:rFonts w:ascii="Arial" w:hAnsi="Arial" w:cs="Arial"/>
          <w:b/>
          <w:sz w:val="24"/>
          <w:szCs w:val="24"/>
        </w:rPr>
        <w:t xml:space="preserve"> Módulo </w:t>
      </w:r>
      <w:r>
        <w:rPr>
          <w:rFonts w:ascii="Arial" w:hAnsi="Arial" w:cs="Arial"/>
          <w:b/>
          <w:sz w:val="24"/>
          <w:szCs w:val="24"/>
        </w:rPr>
        <w:t>serão abordados os seguintes temas:</w:t>
      </w:r>
    </w:p>
    <w:p w:rsidR="00E84A47" w:rsidRPr="00582A09" w:rsidRDefault="00E84A47" w:rsidP="00FA1A0C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82A09">
        <w:rPr>
          <w:rFonts w:ascii="Arial" w:hAnsi="Arial" w:cs="Arial"/>
          <w:sz w:val="24"/>
          <w:szCs w:val="24"/>
        </w:rPr>
        <w:t>Atribuições, competências</w:t>
      </w:r>
      <w:r w:rsidR="002D0C2A" w:rsidRPr="00582A09">
        <w:rPr>
          <w:rFonts w:ascii="Arial" w:hAnsi="Arial" w:cs="Arial"/>
          <w:sz w:val="24"/>
          <w:szCs w:val="24"/>
        </w:rPr>
        <w:t xml:space="preserve"> </w:t>
      </w:r>
      <w:r w:rsidRPr="00582A09">
        <w:rPr>
          <w:rFonts w:ascii="Arial" w:hAnsi="Arial" w:cs="Arial"/>
          <w:sz w:val="24"/>
          <w:szCs w:val="24"/>
        </w:rPr>
        <w:t>e habilidades básicas dos Conselheiros;</w:t>
      </w:r>
    </w:p>
    <w:p w:rsidR="00E84A47" w:rsidRPr="00582A09" w:rsidRDefault="00E84A47" w:rsidP="00FA1A0C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82A09">
        <w:rPr>
          <w:rFonts w:ascii="Arial" w:hAnsi="Arial" w:cs="Arial"/>
          <w:sz w:val="24"/>
          <w:szCs w:val="24"/>
        </w:rPr>
        <w:t>Estrutura Organizacional (rotinas, agenda, reuniões, deliberações);</w:t>
      </w:r>
    </w:p>
    <w:p w:rsidR="00E84A47" w:rsidRPr="00582A09" w:rsidRDefault="00E84A47" w:rsidP="00FA1A0C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82A09">
        <w:rPr>
          <w:rFonts w:ascii="Arial" w:hAnsi="Arial" w:cs="Arial"/>
          <w:sz w:val="24"/>
          <w:szCs w:val="24"/>
        </w:rPr>
        <w:t>Políticas Públicas, Controle e p</w:t>
      </w:r>
      <w:r w:rsidR="00FA1A0C" w:rsidRPr="00582A09">
        <w:rPr>
          <w:rFonts w:ascii="Arial" w:hAnsi="Arial" w:cs="Arial"/>
          <w:sz w:val="24"/>
          <w:szCs w:val="24"/>
        </w:rPr>
        <w:t>a</w:t>
      </w:r>
      <w:r w:rsidRPr="00582A09">
        <w:rPr>
          <w:rFonts w:ascii="Arial" w:hAnsi="Arial" w:cs="Arial"/>
          <w:sz w:val="24"/>
          <w:szCs w:val="24"/>
        </w:rPr>
        <w:t>rticipação</w:t>
      </w:r>
      <w:r w:rsidR="00FA1A0C" w:rsidRPr="00582A09">
        <w:rPr>
          <w:rFonts w:ascii="Arial" w:hAnsi="Arial" w:cs="Arial"/>
          <w:sz w:val="24"/>
          <w:szCs w:val="24"/>
        </w:rPr>
        <w:t xml:space="preserve"> por meio de Conselhos;</w:t>
      </w:r>
    </w:p>
    <w:p w:rsidR="00FA1A0C" w:rsidRPr="00582A09" w:rsidRDefault="00FA1A0C" w:rsidP="00FA1A0C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82A09">
        <w:rPr>
          <w:rFonts w:ascii="Arial" w:hAnsi="Arial" w:cs="Arial"/>
          <w:sz w:val="24"/>
          <w:szCs w:val="24"/>
        </w:rPr>
        <w:t>Diagnóstico e Planejamento;</w:t>
      </w:r>
    </w:p>
    <w:p w:rsidR="00FA1A0C" w:rsidRDefault="00FA1A0C" w:rsidP="00FA1A0C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82A09">
        <w:rPr>
          <w:rFonts w:ascii="Arial" w:hAnsi="Arial" w:cs="Arial"/>
          <w:sz w:val="24"/>
          <w:szCs w:val="24"/>
        </w:rPr>
        <w:t>Gestão do Fundo DCA</w:t>
      </w:r>
      <w:r w:rsidR="002C6BA8">
        <w:rPr>
          <w:rFonts w:ascii="Arial" w:hAnsi="Arial" w:cs="Arial"/>
          <w:b/>
          <w:sz w:val="24"/>
          <w:szCs w:val="24"/>
        </w:rPr>
        <w:t>.</w:t>
      </w:r>
    </w:p>
    <w:p w:rsidR="002C6BA8" w:rsidRPr="00582A09" w:rsidRDefault="002C6BA8" w:rsidP="00582A0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82A09">
        <w:rPr>
          <w:rFonts w:ascii="Arial" w:hAnsi="Arial" w:cs="Arial"/>
          <w:b/>
          <w:sz w:val="24"/>
          <w:szCs w:val="24"/>
        </w:rPr>
        <w:t>Informamos ainda, que os próximos módulos serão</w:t>
      </w:r>
      <w:r w:rsidR="00A416B0" w:rsidRPr="00582A09">
        <w:rPr>
          <w:rFonts w:ascii="Arial" w:hAnsi="Arial" w:cs="Arial"/>
          <w:b/>
          <w:sz w:val="24"/>
          <w:szCs w:val="24"/>
        </w:rPr>
        <w:t xml:space="preserve"> nas seguintes datas:</w:t>
      </w:r>
    </w:p>
    <w:p w:rsidR="00A416B0" w:rsidRPr="00582A09" w:rsidRDefault="00A416B0" w:rsidP="002C6BA8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 w:rsidRPr="00582A09">
        <w:rPr>
          <w:rFonts w:ascii="Arial" w:hAnsi="Arial" w:cs="Arial"/>
          <w:sz w:val="24"/>
          <w:szCs w:val="24"/>
        </w:rPr>
        <w:t>4º módulo: dias 28 e 29 de setembro</w:t>
      </w:r>
      <w:r w:rsidR="002D0C2A">
        <w:rPr>
          <w:rFonts w:ascii="Arial" w:hAnsi="Arial" w:cs="Arial"/>
          <w:sz w:val="24"/>
          <w:szCs w:val="24"/>
        </w:rPr>
        <w:t xml:space="preserve">- </w:t>
      </w:r>
      <w:r w:rsidR="002D0C2A" w:rsidRPr="002D0C2A">
        <w:rPr>
          <w:rFonts w:ascii="Arial" w:hAnsi="Arial" w:cs="Arial"/>
        </w:rPr>
        <w:t>Local: SEDFOR e Anfiteatro do CCHS</w:t>
      </w:r>
      <w:r w:rsidR="002D0C2A">
        <w:rPr>
          <w:rFonts w:ascii="Arial" w:hAnsi="Arial" w:cs="Arial"/>
          <w:sz w:val="24"/>
          <w:szCs w:val="24"/>
        </w:rPr>
        <w:t>;</w:t>
      </w:r>
    </w:p>
    <w:p w:rsidR="00A416B0" w:rsidRPr="00582A09" w:rsidRDefault="00A416B0" w:rsidP="002C6BA8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 w:rsidRPr="00582A09">
        <w:rPr>
          <w:rFonts w:ascii="Arial" w:hAnsi="Arial" w:cs="Arial"/>
          <w:sz w:val="24"/>
          <w:szCs w:val="24"/>
        </w:rPr>
        <w:t>5º módulo: 19 e 20 de outubro</w:t>
      </w:r>
      <w:r w:rsidR="002D0C2A">
        <w:rPr>
          <w:rFonts w:ascii="Arial" w:hAnsi="Arial" w:cs="Arial"/>
          <w:sz w:val="24"/>
          <w:szCs w:val="24"/>
        </w:rPr>
        <w:t xml:space="preserve">- </w:t>
      </w:r>
      <w:r w:rsidR="002D0C2A" w:rsidRPr="002D0C2A">
        <w:rPr>
          <w:rFonts w:ascii="Arial" w:hAnsi="Arial" w:cs="Arial"/>
        </w:rPr>
        <w:t>Local: Auditório Multiuso</w:t>
      </w:r>
      <w:r w:rsidRPr="002D0C2A">
        <w:rPr>
          <w:rFonts w:ascii="Arial" w:hAnsi="Arial" w:cs="Arial"/>
        </w:rPr>
        <w:t>;</w:t>
      </w:r>
    </w:p>
    <w:p w:rsidR="00A416B0" w:rsidRPr="00582A09" w:rsidRDefault="00A416B0" w:rsidP="002C6BA8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 w:rsidRPr="00582A09">
        <w:rPr>
          <w:rFonts w:ascii="Arial" w:hAnsi="Arial" w:cs="Arial"/>
          <w:sz w:val="24"/>
          <w:szCs w:val="24"/>
        </w:rPr>
        <w:t>6º módulo: 9 e 10 de novembro</w:t>
      </w:r>
      <w:r w:rsidR="002D0C2A">
        <w:rPr>
          <w:rFonts w:ascii="Arial" w:hAnsi="Arial" w:cs="Arial"/>
          <w:sz w:val="24"/>
          <w:szCs w:val="24"/>
        </w:rPr>
        <w:t xml:space="preserve">- </w:t>
      </w:r>
      <w:r w:rsidR="002D0C2A" w:rsidRPr="002D0C2A">
        <w:rPr>
          <w:rFonts w:ascii="Arial" w:hAnsi="Arial" w:cs="Arial"/>
        </w:rPr>
        <w:t>Local: Auditório Multiuso</w:t>
      </w:r>
      <w:r w:rsidR="002D0C2A" w:rsidRPr="00582A09">
        <w:rPr>
          <w:rFonts w:ascii="Arial" w:hAnsi="Arial" w:cs="Arial"/>
          <w:sz w:val="24"/>
          <w:szCs w:val="24"/>
        </w:rPr>
        <w:t>;</w:t>
      </w:r>
    </w:p>
    <w:p w:rsidR="002D0C2A" w:rsidRPr="002D0C2A" w:rsidRDefault="00A416B0" w:rsidP="002D0C2A">
      <w:pPr>
        <w:pStyle w:val="PargrafodaLista"/>
        <w:spacing w:after="0" w:line="360" w:lineRule="auto"/>
        <w:rPr>
          <w:rFonts w:ascii="Arial" w:hAnsi="Arial" w:cs="Arial"/>
        </w:rPr>
      </w:pPr>
      <w:r w:rsidRPr="00582A09">
        <w:rPr>
          <w:rFonts w:ascii="Arial" w:hAnsi="Arial" w:cs="Arial"/>
          <w:sz w:val="24"/>
          <w:szCs w:val="24"/>
        </w:rPr>
        <w:t>7º módulo: 7 e 8 de dezembro/2017</w:t>
      </w:r>
      <w:r w:rsidR="002D0C2A">
        <w:rPr>
          <w:rFonts w:ascii="Arial" w:hAnsi="Arial" w:cs="Arial"/>
          <w:sz w:val="24"/>
          <w:szCs w:val="24"/>
        </w:rPr>
        <w:t xml:space="preserve">- </w:t>
      </w:r>
      <w:r w:rsidR="002D0C2A" w:rsidRPr="002D0C2A">
        <w:rPr>
          <w:rFonts w:ascii="Arial" w:hAnsi="Arial" w:cs="Arial"/>
        </w:rPr>
        <w:t>Local: Auditório Multiuso;</w:t>
      </w:r>
    </w:p>
    <w:p w:rsidR="00A416B0" w:rsidRPr="00582A09" w:rsidRDefault="00A416B0" w:rsidP="002C6BA8">
      <w:pPr>
        <w:pStyle w:val="PargrafodaLista"/>
        <w:spacing w:after="0" w:line="360" w:lineRule="auto"/>
        <w:rPr>
          <w:rFonts w:ascii="Arial" w:hAnsi="Arial" w:cs="Arial"/>
          <w:sz w:val="24"/>
          <w:szCs w:val="24"/>
        </w:rPr>
      </w:pPr>
      <w:r w:rsidRPr="00582A09">
        <w:rPr>
          <w:rFonts w:ascii="Arial" w:hAnsi="Arial" w:cs="Arial"/>
          <w:sz w:val="24"/>
          <w:szCs w:val="24"/>
        </w:rPr>
        <w:t>.</w:t>
      </w:r>
    </w:p>
    <w:p w:rsidR="006904EF" w:rsidRPr="00745404" w:rsidRDefault="006904EF" w:rsidP="006904EF">
      <w:pPr>
        <w:spacing w:after="0" w:line="240" w:lineRule="auto"/>
        <w:ind w:firstLine="357"/>
        <w:jc w:val="both"/>
        <w:rPr>
          <w:rFonts w:ascii="Arial" w:hAnsi="Arial" w:cs="Arial"/>
        </w:rPr>
      </w:pPr>
      <w:r w:rsidRPr="00E63492">
        <w:rPr>
          <w:rStyle w:val="Hyperlink"/>
          <w:rFonts w:ascii="Arial" w:hAnsi="Arial" w:cs="Arial"/>
          <w:color w:val="auto"/>
          <w:u w:val="none"/>
        </w:rPr>
        <w:t xml:space="preserve">Colocamo-nos a disposição para mais esclarecimentos pelos telefones: </w:t>
      </w:r>
      <w:r w:rsidRPr="00E63492">
        <w:rPr>
          <w:rFonts w:ascii="Arial" w:hAnsi="Arial" w:cs="Arial"/>
        </w:rPr>
        <w:t>3345-7246/7728</w:t>
      </w:r>
      <w:r w:rsidR="00E63492" w:rsidRPr="00E63492">
        <w:rPr>
          <w:rFonts w:ascii="Arial" w:hAnsi="Arial" w:cs="Arial"/>
        </w:rPr>
        <w:t xml:space="preserve"> </w:t>
      </w:r>
      <w:r w:rsidR="00E63492">
        <w:rPr>
          <w:rFonts w:ascii="Arial" w:hAnsi="Arial" w:cs="Arial"/>
        </w:rPr>
        <w:t xml:space="preserve">ou pelo </w:t>
      </w:r>
      <w:proofErr w:type="spellStart"/>
      <w:r w:rsidR="00E63492">
        <w:rPr>
          <w:rFonts w:ascii="Arial" w:hAnsi="Arial" w:cs="Arial"/>
        </w:rPr>
        <w:t>email</w:t>
      </w:r>
      <w:proofErr w:type="spellEnd"/>
      <w:r w:rsidR="00E63492">
        <w:rPr>
          <w:rFonts w:ascii="Arial" w:hAnsi="Arial" w:cs="Arial"/>
        </w:rPr>
        <w:t xml:space="preserve">: </w:t>
      </w:r>
      <w:hyperlink r:id="rId12" w:history="1">
        <w:r w:rsidR="00E63492" w:rsidRPr="00DF1DDA">
          <w:rPr>
            <w:rStyle w:val="Hyperlink"/>
            <w:rFonts w:ascii="Arial" w:hAnsi="Arial" w:cs="Arial"/>
          </w:rPr>
          <w:t>escoladeconselhos@ufms.com</w:t>
        </w:r>
      </w:hyperlink>
    </w:p>
    <w:p w:rsidR="006904EF" w:rsidRDefault="006904EF" w:rsidP="006904EF">
      <w:pPr>
        <w:spacing w:after="0" w:line="240" w:lineRule="auto"/>
        <w:ind w:firstLine="357"/>
        <w:jc w:val="center"/>
        <w:rPr>
          <w:rFonts w:ascii="Arial" w:hAnsi="Arial" w:cs="Arial"/>
          <w:b/>
          <w:sz w:val="20"/>
        </w:rPr>
      </w:pPr>
      <w:r>
        <w:rPr>
          <w:noProof/>
        </w:rPr>
        <w:drawing>
          <wp:inline distT="0" distB="0" distL="0" distR="0" wp14:anchorId="7F1EF59F" wp14:editId="61C1D81C">
            <wp:extent cx="1847850" cy="6000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25" cy="604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04EF" w:rsidRDefault="006904EF" w:rsidP="006904EF">
      <w:pPr>
        <w:spacing w:after="0" w:line="240" w:lineRule="auto"/>
        <w:ind w:firstLine="357"/>
        <w:jc w:val="center"/>
        <w:rPr>
          <w:rFonts w:ascii="Arial" w:hAnsi="Arial" w:cs="Arial"/>
          <w:b/>
          <w:sz w:val="20"/>
        </w:rPr>
      </w:pPr>
      <w:proofErr w:type="spellStart"/>
      <w:r w:rsidRPr="00F9435B">
        <w:rPr>
          <w:rFonts w:ascii="Arial" w:hAnsi="Arial" w:cs="Arial"/>
          <w:b/>
          <w:sz w:val="20"/>
        </w:rPr>
        <w:t>Antonio</w:t>
      </w:r>
      <w:proofErr w:type="spellEnd"/>
      <w:r w:rsidRPr="00F9435B">
        <w:rPr>
          <w:rFonts w:ascii="Arial" w:hAnsi="Arial" w:cs="Arial"/>
          <w:b/>
          <w:sz w:val="20"/>
        </w:rPr>
        <w:t xml:space="preserve"> José Ângelo </w:t>
      </w:r>
      <w:proofErr w:type="spellStart"/>
      <w:r w:rsidRPr="00F9435B">
        <w:rPr>
          <w:rFonts w:ascii="Arial" w:hAnsi="Arial" w:cs="Arial"/>
          <w:b/>
          <w:sz w:val="20"/>
        </w:rPr>
        <w:t>Mott</w:t>
      </w:r>
      <w:r>
        <w:rPr>
          <w:rFonts w:ascii="Arial" w:hAnsi="Arial" w:cs="Arial"/>
          <w:b/>
          <w:sz w:val="20"/>
        </w:rPr>
        <w:t>i</w:t>
      </w:r>
      <w:proofErr w:type="spellEnd"/>
    </w:p>
    <w:p w:rsidR="006904EF" w:rsidRPr="00E96F35" w:rsidRDefault="006904EF" w:rsidP="00E63492">
      <w:pPr>
        <w:spacing w:after="0" w:line="24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 xml:space="preserve">                                      </w:t>
      </w:r>
      <w:r w:rsidRPr="00F9435B">
        <w:rPr>
          <w:rFonts w:ascii="Arial" w:hAnsi="Arial" w:cs="Arial"/>
          <w:sz w:val="20"/>
        </w:rPr>
        <w:t>Coordenador do Programa Escola de Conselhos/PR</w:t>
      </w:r>
      <w:r>
        <w:rPr>
          <w:rFonts w:ascii="Arial" w:hAnsi="Arial" w:cs="Arial"/>
          <w:sz w:val="20"/>
        </w:rPr>
        <w:t>OECE</w:t>
      </w:r>
      <w:r w:rsidRPr="00F9435B">
        <w:rPr>
          <w:rFonts w:ascii="Arial" w:hAnsi="Arial" w:cs="Arial"/>
          <w:sz w:val="20"/>
        </w:rPr>
        <w:t>/UFMS</w:t>
      </w:r>
    </w:p>
    <w:p w:rsidR="00212F7D" w:rsidRPr="00006EBE" w:rsidRDefault="00A11CA1" w:rsidP="00BD54B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06EBE">
        <w:rPr>
          <w:rFonts w:ascii="Arial" w:hAnsi="Arial" w:cs="Arial"/>
          <w:sz w:val="28"/>
          <w:szCs w:val="28"/>
        </w:rPr>
        <w:lastRenderedPageBreak/>
        <w:t xml:space="preserve"> </w:t>
      </w:r>
    </w:p>
    <w:sectPr w:rsidR="00212F7D" w:rsidRPr="00006EBE" w:rsidSect="003B2768">
      <w:footerReference w:type="default" r:id="rId14"/>
      <w:pgSz w:w="11906" w:h="16838"/>
      <w:pgMar w:top="567" w:right="68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734" w:rsidRDefault="00301734" w:rsidP="001F1F54">
      <w:pPr>
        <w:spacing w:after="0" w:line="240" w:lineRule="auto"/>
      </w:pPr>
      <w:r>
        <w:separator/>
      </w:r>
    </w:p>
  </w:endnote>
  <w:endnote w:type="continuationSeparator" w:id="0">
    <w:p w:rsidR="00301734" w:rsidRDefault="00301734" w:rsidP="001F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F54" w:rsidRDefault="001F1F54" w:rsidP="001F1F54">
    <w:pPr>
      <w:pStyle w:val="Rodap"/>
      <w:pBdr>
        <w:top w:val="single" w:sz="4" w:space="1" w:color="auto"/>
      </w:pBdr>
      <w:ind w:left="-567" w:right="-567"/>
      <w:jc w:val="center"/>
      <w:rPr>
        <w:i/>
        <w:sz w:val="16"/>
        <w:szCs w:val="16"/>
      </w:rPr>
    </w:pPr>
    <w:r>
      <w:rPr>
        <w:i/>
        <w:sz w:val="16"/>
        <w:szCs w:val="16"/>
      </w:rPr>
      <w:t>PROG</w:t>
    </w:r>
    <w:r w:rsidR="00B86CF2">
      <w:rPr>
        <w:i/>
        <w:sz w:val="16"/>
        <w:szCs w:val="16"/>
      </w:rPr>
      <w:t>RAMA ESCOLA DE CONSELHOS – PROECE</w:t>
    </w:r>
    <w:r>
      <w:rPr>
        <w:i/>
        <w:sz w:val="16"/>
        <w:szCs w:val="16"/>
      </w:rPr>
      <w:t>/UFMS</w:t>
    </w:r>
  </w:p>
  <w:p w:rsidR="001F1F54" w:rsidRDefault="001F1F54" w:rsidP="001F1F54">
    <w:pPr>
      <w:pStyle w:val="Rodap"/>
      <w:pBdr>
        <w:top w:val="single" w:sz="4" w:space="1" w:color="auto"/>
      </w:pBdr>
      <w:ind w:left="-567" w:right="-567"/>
      <w:jc w:val="center"/>
      <w:rPr>
        <w:i/>
        <w:sz w:val="16"/>
        <w:szCs w:val="16"/>
      </w:rPr>
    </w:pPr>
    <w:r>
      <w:rPr>
        <w:i/>
        <w:sz w:val="16"/>
        <w:szCs w:val="16"/>
      </w:rPr>
      <w:t>Cidade Universitária s/nº - Caixa Postal 549 - CEP 79070-900</w:t>
    </w:r>
    <w:r w:rsidRPr="00F33572">
      <w:rPr>
        <w:i/>
        <w:sz w:val="16"/>
        <w:szCs w:val="16"/>
      </w:rPr>
      <w:t xml:space="preserve"> </w:t>
    </w:r>
    <w:r>
      <w:rPr>
        <w:i/>
        <w:sz w:val="16"/>
        <w:szCs w:val="16"/>
      </w:rPr>
      <w:t>Campo Grande/MS – Fone/Fax: (67) 3345-7724 e (67) 3345-7246</w:t>
    </w:r>
  </w:p>
  <w:p w:rsidR="001F1F54" w:rsidRDefault="001F1F54" w:rsidP="001F1F54">
    <w:pPr>
      <w:pStyle w:val="Rodap"/>
      <w:pBdr>
        <w:top w:val="single" w:sz="4" w:space="1" w:color="auto"/>
      </w:pBdr>
      <w:ind w:left="-567" w:right="-567"/>
      <w:jc w:val="center"/>
    </w:pPr>
    <w:r>
      <w:rPr>
        <w:i/>
        <w:sz w:val="16"/>
        <w:szCs w:val="16"/>
      </w:rPr>
      <w:t xml:space="preserve"> http://www.escoladeconselhos.sites.ufms.br - e-mail: escoladeconselhos@ufms.br</w:t>
    </w:r>
  </w:p>
  <w:p w:rsidR="001F1F54" w:rsidRDefault="001F1F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734" w:rsidRDefault="00301734" w:rsidP="001F1F54">
      <w:pPr>
        <w:spacing w:after="0" w:line="240" w:lineRule="auto"/>
      </w:pPr>
      <w:r>
        <w:separator/>
      </w:r>
    </w:p>
  </w:footnote>
  <w:footnote w:type="continuationSeparator" w:id="0">
    <w:p w:rsidR="00301734" w:rsidRDefault="00301734" w:rsidP="001F1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17607"/>
    <w:multiLevelType w:val="hybridMultilevel"/>
    <w:tmpl w:val="4C3E59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343A1"/>
    <w:multiLevelType w:val="multilevel"/>
    <w:tmpl w:val="76A887E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309E1"/>
    <w:multiLevelType w:val="hybridMultilevel"/>
    <w:tmpl w:val="409E8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F1"/>
    <w:rsid w:val="00006EBE"/>
    <w:rsid w:val="0002478F"/>
    <w:rsid w:val="00043C0D"/>
    <w:rsid w:val="000463A0"/>
    <w:rsid w:val="000471DA"/>
    <w:rsid w:val="00063E79"/>
    <w:rsid w:val="0006533F"/>
    <w:rsid w:val="00066E4D"/>
    <w:rsid w:val="000C2F25"/>
    <w:rsid w:val="000E5ECF"/>
    <w:rsid w:val="001A7561"/>
    <w:rsid w:val="001F0F8F"/>
    <w:rsid w:val="001F1F54"/>
    <w:rsid w:val="00200D14"/>
    <w:rsid w:val="00212F7D"/>
    <w:rsid w:val="00274CE8"/>
    <w:rsid w:val="002858F1"/>
    <w:rsid w:val="002A4584"/>
    <w:rsid w:val="002B2B3B"/>
    <w:rsid w:val="002B6A07"/>
    <w:rsid w:val="002C6BA8"/>
    <w:rsid w:val="002D0C2A"/>
    <w:rsid w:val="002D2FB0"/>
    <w:rsid w:val="00301734"/>
    <w:rsid w:val="00351E3B"/>
    <w:rsid w:val="003B2768"/>
    <w:rsid w:val="003C194E"/>
    <w:rsid w:val="003D1749"/>
    <w:rsid w:val="003E46AA"/>
    <w:rsid w:val="0043449A"/>
    <w:rsid w:val="00442F83"/>
    <w:rsid w:val="00453743"/>
    <w:rsid w:val="0047512B"/>
    <w:rsid w:val="0048015E"/>
    <w:rsid w:val="004A684B"/>
    <w:rsid w:val="004F1AF4"/>
    <w:rsid w:val="0051649A"/>
    <w:rsid w:val="005502FE"/>
    <w:rsid w:val="00560C75"/>
    <w:rsid w:val="00582A09"/>
    <w:rsid w:val="005E1A00"/>
    <w:rsid w:val="005F79AF"/>
    <w:rsid w:val="00636F57"/>
    <w:rsid w:val="006543B7"/>
    <w:rsid w:val="006710CD"/>
    <w:rsid w:val="006904EF"/>
    <w:rsid w:val="007271BA"/>
    <w:rsid w:val="007950AC"/>
    <w:rsid w:val="007B207A"/>
    <w:rsid w:val="007B2CBB"/>
    <w:rsid w:val="007F09F5"/>
    <w:rsid w:val="007F3EA4"/>
    <w:rsid w:val="008111AE"/>
    <w:rsid w:val="00815938"/>
    <w:rsid w:val="0082544D"/>
    <w:rsid w:val="00891C9F"/>
    <w:rsid w:val="008B1BD9"/>
    <w:rsid w:val="008B4108"/>
    <w:rsid w:val="009016EA"/>
    <w:rsid w:val="0094458B"/>
    <w:rsid w:val="00983D6D"/>
    <w:rsid w:val="009A6762"/>
    <w:rsid w:val="009A6D5B"/>
    <w:rsid w:val="009A7995"/>
    <w:rsid w:val="009C7F83"/>
    <w:rsid w:val="009D7030"/>
    <w:rsid w:val="009E333D"/>
    <w:rsid w:val="00A11CA1"/>
    <w:rsid w:val="00A416B0"/>
    <w:rsid w:val="00A77879"/>
    <w:rsid w:val="00AA3172"/>
    <w:rsid w:val="00AD71F9"/>
    <w:rsid w:val="00AE0B9A"/>
    <w:rsid w:val="00B04254"/>
    <w:rsid w:val="00B76608"/>
    <w:rsid w:val="00B86CF2"/>
    <w:rsid w:val="00BD0D36"/>
    <w:rsid w:val="00BD54BE"/>
    <w:rsid w:val="00BE545C"/>
    <w:rsid w:val="00CC736E"/>
    <w:rsid w:val="00D52C85"/>
    <w:rsid w:val="00D73C12"/>
    <w:rsid w:val="00D8127D"/>
    <w:rsid w:val="00E450DF"/>
    <w:rsid w:val="00E63492"/>
    <w:rsid w:val="00E84A47"/>
    <w:rsid w:val="00E93217"/>
    <w:rsid w:val="00E96F35"/>
    <w:rsid w:val="00F126AC"/>
    <w:rsid w:val="00F12FDB"/>
    <w:rsid w:val="00F14E14"/>
    <w:rsid w:val="00F63030"/>
    <w:rsid w:val="00F8301E"/>
    <w:rsid w:val="00FA1A0C"/>
    <w:rsid w:val="00FA2468"/>
    <w:rsid w:val="00FD2681"/>
    <w:rsid w:val="00FE32EF"/>
    <w:rsid w:val="00FF349B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semiHidden/>
    <w:rsid w:val="00065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6533F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33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F1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F54"/>
  </w:style>
  <w:style w:type="paragraph" w:styleId="Rodap">
    <w:name w:val="footer"/>
    <w:basedOn w:val="Normal"/>
    <w:link w:val="RodapChar"/>
    <w:unhideWhenUsed/>
    <w:rsid w:val="001F1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F54"/>
  </w:style>
  <w:style w:type="paragraph" w:styleId="PargrafodaLista">
    <w:name w:val="List Paragraph"/>
    <w:basedOn w:val="Normal"/>
    <w:uiPriority w:val="34"/>
    <w:qFormat/>
    <w:rsid w:val="006904E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904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semiHidden/>
    <w:rsid w:val="00065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6533F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5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33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F1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F54"/>
  </w:style>
  <w:style w:type="paragraph" w:styleId="Rodap">
    <w:name w:val="footer"/>
    <w:basedOn w:val="Normal"/>
    <w:link w:val="RodapChar"/>
    <w:unhideWhenUsed/>
    <w:rsid w:val="001F1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F54"/>
  </w:style>
  <w:style w:type="paragraph" w:styleId="PargrafodaLista">
    <w:name w:val="List Paragraph"/>
    <w:basedOn w:val="Normal"/>
    <w:uiPriority w:val="34"/>
    <w:qFormat/>
    <w:rsid w:val="006904E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904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7037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4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0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1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55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87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2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843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073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20095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068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278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6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10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4687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383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954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7720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346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232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4719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5172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61932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scoladeconselhos@ufm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94628-9D76-43FB-9570-4EED0B10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jeremias.sobrinho</dc:creator>
  <cp:lastModifiedBy>Paula de Souza Pimenta Silveira</cp:lastModifiedBy>
  <cp:revision>2</cp:revision>
  <cp:lastPrinted>2017-07-03T19:15:00Z</cp:lastPrinted>
  <dcterms:created xsi:type="dcterms:W3CDTF">2017-08-28T19:31:00Z</dcterms:created>
  <dcterms:modified xsi:type="dcterms:W3CDTF">2017-08-28T19:31:00Z</dcterms:modified>
</cp:coreProperties>
</file>