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9D" w:rsidRPr="009F299D" w:rsidRDefault="009F299D" w:rsidP="00146878">
      <w:pPr>
        <w:pStyle w:val="Ttulo1"/>
      </w:pPr>
      <w:bookmarkStart w:id="0" w:name="_GoBack"/>
      <w:bookmarkEnd w:id="0"/>
      <w:r w:rsidRPr="009F299D">
        <w:t>EXAMES DE QUALIFICAÇÃO AGOSTO/SETEMBRO 2017</w:t>
      </w:r>
    </w:p>
    <w:tbl>
      <w:tblPr>
        <w:tblW w:w="1452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400"/>
      </w:tblGrid>
      <w:tr w:rsidR="00971FFA" w:rsidRPr="009F299D" w:rsidTr="009F299D">
        <w:trPr>
          <w:trHeight w:val="2262"/>
        </w:trPr>
        <w:tc>
          <w:tcPr>
            <w:tcW w:w="2127" w:type="dxa"/>
            <w:vAlign w:val="center"/>
          </w:tcPr>
          <w:p w:rsidR="00971FFA" w:rsidRPr="00F27596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Data: 21/08/2017</w:t>
            </w:r>
          </w:p>
          <w:p w:rsidR="00971FFA" w:rsidRPr="00F27596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09h</w:t>
            </w:r>
          </w:p>
          <w:p w:rsidR="00971FFA" w:rsidRPr="009F299D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Mestrando: Luiz Eduardo Lemos de Almeida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“Proteção e Defesa do Consumidor no Processo de Outorga de Concessão de Serviço Público”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-Profa. Dra. Lídia Maria Lopes Rodrigues Ribas (Orientadora)</w:t>
            </w: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-Prof. Dr. Luiz Fernando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Sgarbossa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-Prof. Dr. Vladimir Oliveira da Silveira (Membro Titular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F11AE" w:rsidRPr="009F299D" w:rsidTr="00274AE4">
        <w:trPr>
          <w:trHeight w:val="2388"/>
        </w:trPr>
        <w:tc>
          <w:tcPr>
            <w:tcW w:w="2127" w:type="dxa"/>
            <w:vAlign w:val="center"/>
          </w:tcPr>
          <w:p w:rsidR="00CF11AE" w:rsidRPr="00F27596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Data: 21/08/2017</w:t>
            </w:r>
          </w:p>
          <w:p w:rsidR="00CF11AE" w:rsidRPr="00F27596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11h</w:t>
            </w:r>
          </w:p>
          <w:p w:rsidR="00CF11AE" w:rsidRPr="009F299D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Mestrando: Nicholas Salles Fernandes Silva Torres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“As Mudanças Climáticas e a Tutela dos Direitos Humanos em Risco”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Lívia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Gaigher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Bósio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Campello (Orientadora)</w:t>
            </w: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-Prof. Dr. Antônio Conceição Paranhos Filho (Membro Titular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Luciani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Coimbra de Carvalho (Membro Titular)</w:t>
            </w:r>
          </w:p>
        </w:tc>
      </w:tr>
      <w:tr w:rsidR="00971FFA" w:rsidRPr="009F299D" w:rsidTr="009F299D">
        <w:trPr>
          <w:trHeight w:val="3064"/>
        </w:trPr>
        <w:tc>
          <w:tcPr>
            <w:tcW w:w="2127" w:type="dxa"/>
            <w:vAlign w:val="center"/>
          </w:tcPr>
          <w:p w:rsidR="00971FFA" w:rsidRPr="00F27596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Data: 21/08/2017</w:t>
            </w:r>
          </w:p>
          <w:p w:rsidR="00971FFA" w:rsidRPr="00F27596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14h</w:t>
            </w:r>
          </w:p>
          <w:p w:rsidR="00971FFA" w:rsidRPr="009F299D" w:rsidRDefault="00971FFA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274AE4" w:rsidRDefault="00274AE4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Mestrando: João Felipe Menezes Lopes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“O Regime Internacional de Combate ao Financiamento do Terrorismo Instituído pelo GAFI e sua Compatibilidade com a Soberania Nacional”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Lívia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Gaigher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Bósio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Campello (Orientadora)</w:t>
            </w: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Ynes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da Silva Félix (Membro Titular)</w:t>
            </w:r>
          </w:p>
          <w:p w:rsidR="00971FFA" w:rsidRPr="009F299D" w:rsidRDefault="00971FFA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-Prof. Dr. Vladimir Oliveira da Silveira (Membro Titular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F11AE" w:rsidRPr="009F299D" w:rsidTr="009F299D">
        <w:trPr>
          <w:trHeight w:val="2546"/>
        </w:trPr>
        <w:tc>
          <w:tcPr>
            <w:tcW w:w="2127" w:type="dxa"/>
            <w:vAlign w:val="center"/>
          </w:tcPr>
          <w:p w:rsidR="00CF11AE" w:rsidRPr="00F27596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Data: 22/08/2017</w:t>
            </w:r>
          </w:p>
          <w:p w:rsidR="00CF11AE" w:rsidRPr="00F27596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8h</w:t>
            </w:r>
          </w:p>
          <w:p w:rsidR="00CF11AE" w:rsidRPr="009F299D" w:rsidRDefault="00CF11AE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F27596" w:rsidRDefault="00F27596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Mestrando: Leonardo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Ribeiro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“Migrações Internacionais e Direitos Humanos em Tempos de Globalização”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-Prof. Dr. Antônio Hilário Aguilera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Urquiza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(Orientador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Profa. Dra. Lívia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Gaigher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Bósio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Campello (Membro Titular)</w:t>
            </w:r>
          </w:p>
          <w:p w:rsidR="00CF11AE" w:rsidRPr="009F299D" w:rsidRDefault="00CF11AE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Geziela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Iensue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</w:tc>
      </w:tr>
      <w:tr w:rsidR="00FB0CD3" w:rsidRPr="009F299D" w:rsidTr="009F299D">
        <w:trPr>
          <w:trHeight w:val="2823"/>
        </w:trPr>
        <w:tc>
          <w:tcPr>
            <w:tcW w:w="2127" w:type="dxa"/>
            <w:vAlign w:val="center"/>
          </w:tcPr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Data: 29/08/2017</w:t>
            </w:r>
          </w:p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8h</w:t>
            </w:r>
          </w:p>
          <w:p w:rsidR="00FB0CD3" w:rsidRPr="009F299D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Mestrando: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Angela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Jank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Calixto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“Direitos Humanos e Diálogo entre Cortes: os mecanismos para sua promoção no Sistema Interamericano de Proteção dos Direitos Humanos”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Luciani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Coimbra de Carvalho (Orientadora)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-Prof. Dr. Luiz Guilherme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Arcaro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Conci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Co-orientador</w:t>
            </w:r>
            <w:proofErr w:type="spellEnd"/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Profa. Dra. Lívia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Gaigher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Bósio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Campello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- Prof. Dr. Vladimir Oliveira da Silveira (Membro Titular)</w:t>
            </w:r>
          </w:p>
        </w:tc>
      </w:tr>
      <w:tr w:rsidR="00FB0CD3" w:rsidRPr="009F299D" w:rsidTr="009F299D">
        <w:trPr>
          <w:trHeight w:val="1975"/>
        </w:trPr>
        <w:tc>
          <w:tcPr>
            <w:tcW w:w="2127" w:type="dxa"/>
            <w:vAlign w:val="center"/>
          </w:tcPr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Data: 04</w:t>
            </w:r>
            <w:r w:rsidR="00F27596"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/09</w:t>
            </w: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Horário: </w:t>
            </w:r>
            <w:proofErr w:type="gramStart"/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8h:</w:t>
            </w:r>
            <w:proofErr w:type="gramEnd"/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30min</w:t>
            </w:r>
          </w:p>
          <w:p w:rsidR="00FB0CD3" w:rsidRPr="009F299D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F27596" w:rsidRDefault="00F27596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Mestrando: Luiz Carlos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Ormay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Júnior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</w:t>
            </w:r>
            <w:proofErr w:type="spellStart"/>
            <w:r w:rsidRPr="009F299D">
              <w:rPr>
                <w:rFonts w:ascii="Times New Roman" w:hAnsi="Times New Roman" w:cs="Times New Roman"/>
                <w:i/>
                <w:sz w:val="24"/>
                <w:szCs w:val="24"/>
              </w:rPr>
              <w:t>Amicus</w:t>
            </w:r>
            <w:proofErr w:type="spellEnd"/>
            <w:r w:rsidRPr="009F29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i/>
                <w:sz w:val="24"/>
                <w:szCs w:val="24"/>
              </w:rPr>
              <w:t>Curiae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: instituto democrático da jurisdição constitucional e a concretização dos direitos fundamentais”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Prof. Dr. Luiz Fernando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Sgarbossa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(Orientador)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Prof. Dr. Antônio Hilário Aguilera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Urquiza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Geziela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Iensue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D3" w:rsidRPr="009F299D" w:rsidTr="009F299D">
        <w:trPr>
          <w:trHeight w:val="2404"/>
        </w:trPr>
        <w:tc>
          <w:tcPr>
            <w:tcW w:w="2127" w:type="dxa"/>
            <w:vAlign w:val="center"/>
          </w:tcPr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F27596"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06/09</w:t>
            </w: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Horário: 15h</w:t>
            </w:r>
          </w:p>
          <w:p w:rsidR="00FB0CD3" w:rsidRPr="009F299D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F27596" w:rsidRDefault="00F27596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Mestrando: Dafne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Reichel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Cabral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Trabalho: “O Controle Externo como Instrumento para a Concretização do Direito Fundamental à Boa Administração Pública”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Prof. Dr. Luiz Fernando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Sgarbossa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(Orientador)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Geziela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Iensue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Maurinice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Evaristo Wenceslau (Membro Titular)</w:t>
            </w:r>
          </w:p>
        </w:tc>
      </w:tr>
      <w:tr w:rsidR="00FB0CD3" w:rsidRPr="009F299D" w:rsidTr="009F299D">
        <w:trPr>
          <w:trHeight w:val="2120"/>
        </w:trPr>
        <w:tc>
          <w:tcPr>
            <w:tcW w:w="2127" w:type="dxa"/>
            <w:vAlign w:val="center"/>
          </w:tcPr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Data: 11</w:t>
            </w:r>
            <w:r w:rsidR="00F27596"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/09</w:t>
            </w: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FB0CD3" w:rsidRPr="00F27596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Horário: </w:t>
            </w:r>
            <w:proofErr w:type="gramStart"/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8h:</w:t>
            </w:r>
            <w:proofErr w:type="gramEnd"/>
            <w:r w:rsidRPr="00F27596">
              <w:rPr>
                <w:rFonts w:ascii="Times New Roman" w:hAnsi="Times New Roman" w:cs="Times New Roman"/>
                <w:b/>
                <w:sz w:val="24"/>
                <w:szCs w:val="24"/>
              </w:rPr>
              <w:t>30min</w:t>
            </w:r>
          </w:p>
          <w:p w:rsidR="00FB0CD3" w:rsidRPr="009F299D" w:rsidRDefault="00FB0CD3" w:rsidP="009F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Local: Complexo Multiuso, Sala </w:t>
            </w:r>
            <w:proofErr w:type="gram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400" w:type="dxa"/>
          </w:tcPr>
          <w:p w:rsidR="00F27596" w:rsidRDefault="00F27596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Mestrando: Davi Nogueira Lopes</w:t>
            </w:r>
          </w:p>
          <w:p w:rsidR="00C328CD" w:rsidRPr="009F299D" w:rsidRDefault="00C328CD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Trabalho: </w:t>
            </w:r>
            <w:r w:rsidRPr="009F299D">
              <w:rPr>
                <w:rFonts w:ascii="Times New Roman" w:hAnsi="Times New Roman" w:cs="Times New Roman"/>
                <w:i/>
                <w:sz w:val="24"/>
                <w:szCs w:val="24"/>
              </w:rPr>
              <w:t>“Neoliberalismo, Justiça e os Direitos da Social Democracia no Início do Século XXI</w:t>
            </w:r>
            <w:proofErr w:type="gramStart"/>
            <w:r w:rsidRPr="009F299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proofErr w:type="gramEnd"/>
          </w:p>
          <w:p w:rsidR="00274AE4" w:rsidRDefault="00274AE4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Banca Examinadora: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Prof. Dr. Luiz Fernando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Sgarbossa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(Orientador)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 Prof. Dr. Antônio Hilário Aguilera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Urquiza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-Profa. Dra.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Geziela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>Iensue</w:t>
            </w:r>
            <w:proofErr w:type="spellEnd"/>
            <w:r w:rsidRPr="009F299D">
              <w:rPr>
                <w:rFonts w:ascii="Times New Roman" w:hAnsi="Times New Roman" w:cs="Times New Roman"/>
                <w:sz w:val="24"/>
                <w:szCs w:val="24"/>
              </w:rPr>
              <w:t xml:space="preserve"> (Membro Titular)</w:t>
            </w:r>
          </w:p>
          <w:p w:rsidR="00FB0CD3" w:rsidRPr="009F299D" w:rsidRDefault="00FB0CD3" w:rsidP="00FB0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3BF" w:rsidRPr="009F299D" w:rsidRDefault="005703BF">
      <w:pPr>
        <w:rPr>
          <w:rFonts w:ascii="Times New Roman" w:hAnsi="Times New Roman" w:cs="Times New Roman"/>
          <w:sz w:val="24"/>
          <w:szCs w:val="24"/>
        </w:rPr>
      </w:pPr>
    </w:p>
    <w:sectPr w:rsidR="005703BF" w:rsidRPr="009F299D" w:rsidSect="00FB0CD3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B8" w:rsidRDefault="006C35B8" w:rsidP="009F299D">
      <w:pPr>
        <w:spacing w:after="0" w:line="240" w:lineRule="auto"/>
      </w:pPr>
      <w:r>
        <w:separator/>
      </w:r>
    </w:p>
  </w:endnote>
  <w:endnote w:type="continuationSeparator" w:id="0">
    <w:p w:rsidR="006C35B8" w:rsidRDefault="006C35B8" w:rsidP="009F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9D" w:rsidRPr="00E30872" w:rsidRDefault="009F299D" w:rsidP="009F299D">
    <w:pPr>
      <w:pStyle w:val="Rodap"/>
      <w:pBdr>
        <w:top w:val="single" w:sz="4" w:space="1" w:color="000000"/>
      </w:pBdr>
      <w:jc w:val="center"/>
    </w:pPr>
    <w:proofErr w:type="spellStart"/>
    <w:r>
      <w:rPr>
        <w:b/>
      </w:rPr>
      <w:t>Pró-Reitoria</w:t>
    </w:r>
    <w:proofErr w:type="spellEnd"/>
    <w:r>
      <w:rPr>
        <w:b/>
      </w:rPr>
      <w:t xml:space="preserve"> de Pesquisa, Pós-Graduação e Inovação</w:t>
    </w:r>
    <w:r>
      <w:rPr>
        <w:b/>
      </w:rPr>
      <w:br/>
    </w:r>
    <w:r>
      <w:t>Av. Costa e Silva, s/nº – 79070-900 - Campo Grande - MS</w:t>
    </w:r>
    <w:r>
      <w:br/>
      <w:t xml:space="preserve">                                     </w:t>
    </w:r>
    <w:hyperlink r:id="rId1" w:history="1">
      <w:r>
        <w:rPr>
          <w:rStyle w:val="Hyperlink"/>
        </w:rPr>
        <w:t>www.propp.ufms.br</w:t>
      </w:r>
    </w:hyperlink>
    <w:r>
      <w:t xml:space="preserve"> e </w:t>
    </w:r>
    <w:hyperlink r:id="rId2" w:history="1">
      <w:r>
        <w:rPr>
          <w:rStyle w:val="Hyperlink"/>
        </w:rPr>
        <w:t>www.posgraduacao.ufms.br</w:t>
      </w:r>
    </w:hyperlink>
    <w:proofErr w:type="gramStart"/>
    <w:r>
      <w:tab/>
    </w:r>
    <w:proofErr w:type="gramEnd"/>
  </w:p>
  <w:p w:rsidR="009F299D" w:rsidRDefault="009F299D" w:rsidP="009F299D">
    <w:pPr>
      <w:pStyle w:val="Rodap"/>
      <w:tabs>
        <w:tab w:val="clear" w:pos="4252"/>
        <w:tab w:val="clear" w:pos="8504"/>
        <w:tab w:val="left" w:pos="598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B8" w:rsidRDefault="006C35B8" w:rsidP="009F299D">
      <w:pPr>
        <w:spacing w:after="0" w:line="240" w:lineRule="auto"/>
      </w:pPr>
      <w:r>
        <w:separator/>
      </w:r>
    </w:p>
  </w:footnote>
  <w:footnote w:type="continuationSeparator" w:id="0">
    <w:p w:rsidR="006C35B8" w:rsidRDefault="006C35B8" w:rsidP="009F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9D" w:rsidRDefault="009F299D" w:rsidP="009F299D">
    <w:pPr>
      <w:pStyle w:val="Cabealho"/>
      <w:jc w:val="center"/>
      <w:rPr>
        <w:rFonts w:ascii="Arial" w:hAnsi="Arial" w:cs="Arial"/>
      </w:rPr>
    </w:pP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6869884</wp:posOffset>
          </wp:positionH>
          <wp:positionV relativeFrom="paragraph">
            <wp:posOffset>-373380</wp:posOffset>
          </wp:positionV>
          <wp:extent cx="733425" cy="957943"/>
          <wp:effectExtent l="1905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5794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1132840</wp:posOffset>
          </wp:positionH>
          <wp:positionV relativeFrom="paragraph">
            <wp:posOffset>-308610</wp:posOffset>
          </wp:positionV>
          <wp:extent cx="916940" cy="9906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90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:rsidR="009F299D" w:rsidRDefault="009F299D" w:rsidP="009F299D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</w:rPr>
      <w:t>Ministério da Educação</w:t>
    </w:r>
  </w:p>
  <w:p w:rsidR="009F299D" w:rsidRDefault="009F299D" w:rsidP="009F299D">
    <w:pPr>
      <w:pStyle w:val="Cabealho"/>
      <w:jc w:val="center"/>
    </w:pPr>
    <w:r>
      <w:rPr>
        <w:rFonts w:ascii="Arial" w:hAnsi="Arial" w:cs="Arial"/>
        <w:b/>
        <w:sz w:val="24"/>
        <w:szCs w:val="24"/>
      </w:rPr>
      <w:t>Fundação Universidade Federal de Mato Grosso do Sul</w:t>
    </w:r>
  </w:p>
  <w:p w:rsidR="009F299D" w:rsidRDefault="009F29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FA"/>
    <w:rsid w:val="0002495C"/>
    <w:rsid w:val="00146878"/>
    <w:rsid w:val="00274AE4"/>
    <w:rsid w:val="002F11C3"/>
    <w:rsid w:val="005703BF"/>
    <w:rsid w:val="006C35B8"/>
    <w:rsid w:val="00844585"/>
    <w:rsid w:val="00971FFA"/>
    <w:rsid w:val="009F299D"/>
    <w:rsid w:val="00C328CD"/>
    <w:rsid w:val="00CF11AE"/>
    <w:rsid w:val="00F27596"/>
    <w:rsid w:val="00F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6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2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299D"/>
  </w:style>
  <w:style w:type="paragraph" w:styleId="Rodap">
    <w:name w:val="footer"/>
    <w:basedOn w:val="Normal"/>
    <w:link w:val="RodapChar"/>
    <w:unhideWhenUsed/>
    <w:rsid w:val="009F2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299D"/>
  </w:style>
  <w:style w:type="character" w:styleId="Hyperlink">
    <w:name w:val="Hyperlink"/>
    <w:uiPriority w:val="99"/>
    <w:rsid w:val="009F299D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4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6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2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299D"/>
  </w:style>
  <w:style w:type="paragraph" w:styleId="Rodap">
    <w:name w:val="footer"/>
    <w:basedOn w:val="Normal"/>
    <w:link w:val="RodapChar"/>
    <w:unhideWhenUsed/>
    <w:rsid w:val="009F2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299D"/>
  </w:style>
  <w:style w:type="character" w:styleId="Hyperlink">
    <w:name w:val="Hyperlink"/>
    <w:uiPriority w:val="99"/>
    <w:rsid w:val="009F299D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4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graduacao.ufms.br/" TargetMode="External"/><Relationship Id="rId1" Type="http://schemas.openxmlformats.org/officeDocument/2006/relationships/hyperlink" Target="http://www.propp.ufms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3B6A-3BCF-477E-AE50-8417377D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</dc:creator>
  <cp:lastModifiedBy>Paula de Souza Pimenta Silveira</cp:lastModifiedBy>
  <cp:revision>2</cp:revision>
  <dcterms:created xsi:type="dcterms:W3CDTF">2017-08-11T17:37:00Z</dcterms:created>
  <dcterms:modified xsi:type="dcterms:W3CDTF">2017-08-11T17:37:00Z</dcterms:modified>
</cp:coreProperties>
</file>